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385" w:leftChars="-200" w:right="-313" w:rightChars="-149" w:hanging="35" w:hangingChars="22"/>
        <w:jc w:val="distribute"/>
        <w:textAlignment w:val="auto"/>
        <w:rPr>
          <w:rFonts w:hint="eastAsia" w:ascii="宋体" w:hAnsi="宋体" w:eastAsia="宋体" w:cs="宋体"/>
          <w:b/>
          <w:bCs/>
          <w:color w:val="FF0000"/>
          <w:sz w:val="16"/>
          <w:szCs w:val="16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DD0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55" w:leftChars="-74" w:right="-313" w:rightChars="-149" w:firstLine="157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pacing w:val="113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b/>
          <w:bCs/>
          <w:color w:val="FF0000"/>
          <w:spacing w:val="125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山西省拳击协会</w:t>
      </w:r>
    </w:p>
    <w:p w14:paraId="5C6F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05" w:leftChars="-295" w:right="-512" w:rightChars="-244" w:hanging="414" w:hangingChars="43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b/>
          <w:bCs/>
          <w:color w:val="FF0000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文 </w:t>
      </w:r>
      <w:r>
        <w:rPr>
          <w:rFonts w:hint="eastAsia" w:ascii="宋体" w:hAnsi="宋体" w:cs="宋体"/>
          <w:b/>
          <w:bCs/>
          <w:color w:val="FF0000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96"/>
          <w:szCs w:val="8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件</w:t>
      </w:r>
    </w:p>
    <w:p w14:paraId="44A8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12" w:rightChars="-244"/>
        <w:jc w:val="both"/>
        <w:textAlignment w:val="auto"/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9A6C7D6">
      <w:pPr>
        <w:keepNext w:val="0"/>
        <w:keepLines w:val="0"/>
        <w:pageBreakBefore w:val="0"/>
        <w:widowControl w:val="0"/>
        <w:tabs>
          <w:tab w:val="left" w:pos="258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308" w:leftChars="-295" w:right="-512" w:rightChars="-244" w:hanging="311" w:hangingChars="43"/>
        <w:jc w:val="left"/>
        <w:textAlignment w:val="auto"/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72"/>
          <w:szCs w:val="72"/>
          <w:lang w:val="en-US" w:eastAsia="zh-CN"/>
        </w:rPr>
        <w:tab/>
      </w:r>
      <w:r>
        <w:rPr>
          <w:rFonts w:hint="eastAsia" w:ascii="宋体" w:hAnsi="宋体"/>
          <w:b/>
          <w:bCs/>
          <w:color w:val="000000"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晋拳协【2025】2号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签发人：梁磊</w:t>
      </w:r>
    </w:p>
    <w:p w14:paraId="3B68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18415</wp:posOffset>
                </wp:positionV>
                <wp:extent cx="5674995" cy="7620"/>
                <wp:effectExtent l="0" t="13970" r="190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2685415"/>
                          <a:ext cx="5674995" cy="762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35pt;margin-top:1.45pt;height:0.6pt;width:446.85pt;z-index:251660288;mso-width-relative:page;mso-height-relative:page;" filled="f" stroked="t" coordsize="21600,21600" o:gfxdata="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RIgufZAAAABwEAAA8AAAAAAAAAAQAgAAAAIgAAAGRycy9kb3ducmV2Lnht&#10;bFBLAQIUABQAAAAIAIdO4kCazYUZ+AEAAMEDAAAOAAAAAAAAAAEAIAAAACgBAABkcnMvZTJvRG9j&#10;LnhtbFBLBQYAAAAABgAGAFkBAACSBQAAAAA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0"/>
          <w:szCs w:val="30"/>
        </w:rPr>
        <w:t xml:space="preserve">      </w:t>
      </w:r>
    </w:p>
    <w:p w14:paraId="73B994E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关于下发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“奔跑吧·少年”202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山西省拳击俱乐部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竞赛规程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的通知</w:t>
      </w:r>
    </w:p>
    <w:p w14:paraId="0530AD5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62AD82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各市拳击协会、俱乐部、拳馆、学校：</w:t>
      </w:r>
    </w:p>
    <w:p w14:paraId="79D6F89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为深入学习贯彻党的二十大精神,进一步推动青少年拳</w:t>
      </w:r>
    </w:p>
    <w:p w14:paraId="5204BBC5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击活动广泛、深入开展,根据《体育总局办公厅关于组织开</w:t>
      </w:r>
    </w:p>
    <w:p w14:paraId="0D995D9D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年“奔跑吧·少年”儿童青少年主题健身活动的通</w:t>
      </w:r>
    </w:p>
    <w:p w14:paraId="5462C979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知》文件精神,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结合中国拳击协会</w:t>
      </w:r>
      <w:r>
        <w:rPr>
          <w:rFonts w:hint="eastAsia" w:ascii="仿宋" w:hAnsi="仿宋" w:eastAsia="仿宋" w:cs="仿宋"/>
          <w:sz w:val="32"/>
          <w:szCs w:val="32"/>
        </w:rPr>
        <w:t>“奔跑吧·少年”202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年全国U系列拳击俱乐部联赛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决赛竞赛规程，积极推进拳击项目俱乐部赛事活动，经省拳击协会秘书处会议研究决定举办</w:t>
      </w:r>
      <w:r>
        <w:rPr>
          <w:rFonts w:hint="eastAsia" w:ascii="仿宋" w:hAnsi="仿宋" w:eastAsia="仿宋" w:cs="仿宋"/>
          <w:sz w:val="32"/>
          <w:szCs w:val="32"/>
        </w:rPr>
        <w:t>“奔跑吧·少年”202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山西省拳击俱乐部公开赛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现将规程事宜通知如下:</w:t>
      </w:r>
    </w:p>
    <w:p w14:paraId="473DF81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一、主办单位</w:t>
      </w:r>
    </w:p>
    <w:p w14:paraId="6DF3C34E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山西省拳击协会  晋中市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体育局</w:t>
      </w:r>
    </w:p>
    <w:p w14:paraId="6B9019A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二、承办单位</w:t>
      </w:r>
    </w:p>
    <w:p w14:paraId="52B31C31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山西盛世星火体育俱乐部</w:t>
      </w:r>
    </w:p>
    <w:p w14:paraId="0E450C6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太原星火体育文化发展有限公司</w:t>
      </w:r>
    </w:p>
    <w:p w14:paraId="3B89E4FD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协办单位</w:t>
      </w:r>
    </w:p>
    <w:p w14:paraId="4D7D32D5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晋中市中小学示范性综合实践基地</w:t>
      </w:r>
    </w:p>
    <w:p w14:paraId="6B189E3F"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新跆联无锡赛事管理有限公司</w:t>
      </w:r>
    </w:p>
    <w:p w14:paraId="7CA2B8A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、比赛时间和地点</w:t>
      </w:r>
    </w:p>
    <w:p w14:paraId="3C5B0AFC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时间：2025年7月23日—7月27日</w:t>
      </w:r>
    </w:p>
    <w:p w14:paraId="6A4B6B1C"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晋中市中小学示范性综合实践基地</w:t>
      </w:r>
    </w:p>
    <w:p w14:paraId="00D99A90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五、参赛项目</w:t>
      </w:r>
    </w:p>
    <w:p w14:paraId="495FF8A8"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1、体能测评</w:t>
      </w:r>
    </w:p>
    <w:p w14:paraId="29EA98DE"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2、实战</w:t>
      </w:r>
    </w:p>
    <w:p w14:paraId="649A32F5"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3、拳击操（每组5人，不分组别、不限男女）；</w:t>
      </w:r>
    </w:p>
    <w:p w14:paraId="67796B8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、参赛单位</w:t>
      </w:r>
    </w:p>
    <w:p w14:paraId="1C2FE21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拳击俱乐部、普通学校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体校（未注册的运动员）、</w:t>
      </w:r>
      <w:r>
        <w:rPr>
          <w:rFonts w:hint="eastAsia" w:ascii="仿宋" w:hAnsi="仿宋" w:eastAsia="仿宋" w:cs="仿宋"/>
          <w:sz w:val="32"/>
          <w:szCs w:val="32"/>
        </w:rPr>
        <w:t>拳击社团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C2C49C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、竞赛办法</w:t>
      </w:r>
    </w:p>
    <w:p w14:paraId="0290A77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、U10、U12组</w:t>
      </w:r>
    </w:p>
    <w:p w14:paraId="6A27C42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每场实战3回合，每回合1分钟，回合间休息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分钟。为引导青少儿拳击运动员规范基础技术，比赛仅可使用直拳技术动作，勾拳和摆拳按犯规拳计算。</w:t>
      </w:r>
    </w:p>
    <w:p w14:paraId="5FA74BF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.实战使用大会统一准备的头盔、拳套，运动员须自备护齿(禁止使用红色或部分红色护齿)和护手绷带，男子运动员须戴护裆，女子运动员佩戴发网，否则不得参赛。</w:t>
      </w:r>
    </w:p>
    <w:p w14:paraId="7A3FF0E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.采用单败淘汰制，各级别混合抽签，不设种子运动员。比赛仅设1次全体称重和体检，没有每日称重。</w:t>
      </w:r>
    </w:p>
    <w:p w14:paraId="1018CDE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.教练员可同时在本单位和交流单位报名并担任助手(以报名表为准),教练员担任助手时需严格遵守拳击规则的相关规定。</w:t>
      </w:r>
    </w:p>
    <w:p w14:paraId="74DDBD19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)U14组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U16组、U18组、成人组</w:t>
      </w:r>
    </w:p>
    <w:p w14:paraId="1D61CC7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1.比赛采用中国拳击协会审定的最新拳击项目技术规则和竞赛规则，每场比赛3回合，每回合1分钟30秒，回合间休息1分钟。</w:t>
      </w:r>
    </w:p>
    <w:p w14:paraId="02878E4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2.比赛使用大会统一准备的头盔、拳套、护手绷带，运动员须自备护齿(禁止使用红色或部分红色护齿),男子运动员须戴护裆，女子运动员佩戴发网，否则不得参赛。</w:t>
      </w:r>
    </w:p>
    <w:p w14:paraId="690CB7C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3.采用单败淘汰制，各级别混合抽签，不设种子运动员，比赛不设全体称重，只有每日称重。</w:t>
      </w:r>
    </w:p>
    <w:p w14:paraId="307B8C2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4.教练员可同时在本单位和交流单位报名并担任助手(以报名表为准),教练员担任助手时需严格遵守拳击规则的相关规定。</w:t>
      </w:r>
    </w:p>
    <w:p w14:paraId="71E5A06A">
      <w:p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（三）各组别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体能技术测评分为以下几部分进行：(1)15米*4往返跑、(2)1分钟单摇跳绳、(3)1分钟仰卧起坐</w:t>
      </w:r>
    </w:p>
    <w:p w14:paraId="61C57229">
      <w:pPr>
        <w:numPr>
          <w:ilvl w:val="0"/>
          <w:numId w:val="0"/>
        </w:num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参赛资格</w:t>
      </w:r>
    </w:p>
    <w:p w14:paraId="365E60B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)运动员年龄</w:t>
      </w:r>
    </w:p>
    <w:p w14:paraId="2C90E35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组运动员年龄在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岁之间(201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年1月1日-201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年12月31日间出生),参加系统拳击训练一年及以上。</w:t>
      </w:r>
    </w:p>
    <w:p w14:paraId="627758F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U10组运动员年龄在9-10岁之间(201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年1月1日-201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年12月31日间出生),参加系统拳击训练一年及以上。</w:t>
      </w:r>
    </w:p>
    <w:p w14:paraId="0540615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U12组运动员年龄在11-12岁之间(201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年1月1日-201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年12月31日间出生),参加系统拳击训练一年及以上。</w:t>
      </w:r>
    </w:p>
    <w:p w14:paraId="688222A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U14组运动员年龄在13-14岁之间(201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年1月1日-201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年12月31日间出生),参加系统拳击训练两年及以上。</w:t>
      </w:r>
    </w:p>
    <w:p w14:paraId="4E87949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U16组</w:t>
      </w:r>
      <w:r>
        <w:rPr>
          <w:rFonts w:hint="eastAsia" w:ascii="仿宋" w:hAnsi="仿宋" w:eastAsia="仿宋" w:cs="仿宋"/>
          <w:sz w:val="32"/>
          <w:szCs w:val="32"/>
        </w:rPr>
        <w:t>运动员年龄在1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岁之间(20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年1月1日-20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年12月31日间出生)参加系统拳击训练两年及以上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59D094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U18组</w:t>
      </w:r>
      <w:r>
        <w:rPr>
          <w:rFonts w:hint="eastAsia" w:ascii="仿宋" w:hAnsi="仿宋" w:eastAsia="仿宋" w:cs="仿宋"/>
          <w:sz w:val="32"/>
          <w:szCs w:val="32"/>
        </w:rPr>
        <w:t>运动员年龄在1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岁之间(20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年1月1日-20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年12月31日间出生)参加系统拳击训练两年及以上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6D808D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成年组</w:t>
      </w:r>
      <w:r>
        <w:rPr>
          <w:rFonts w:hint="eastAsia" w:ascii="仿宋" w:hAnsi="仿宋" w:eastAsia="仿宋" w:cs="仿宋"/>
          <w:sz w:val="32"/>
          <w:szCs w:val="32"/>
        </w:rPr>
        <w:t>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(20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之前</w:t>
      </w:r>
      <w:r>
        <w:rPr>
          <w:rFonts w:hint="eastAsia" w:ascii="仿宋" w:hAnsi="仿宋" w:eastAsia="仿宋" w:cs="仿宋"/>
          <w:sz w:val="32"/>
          <w:szCs w:val="32"/>
        </w:rPr>
        <w:t>出生)参加系统拳击训练两年及以上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6681C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组别与级别</w:t>
      </w:r>
    </w:p>
    <w:p w14:paraId="6D8DB16D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男子、女子：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17-19kg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48kg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52kg,共26个级别；</w:t>
      </w:r>
    </w:p>
    <w:p w14:paraId="0CEB189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U10男子、女子：24-26kg、26-28kg、28-30kg、30-32kg、32-34kg、34-36kg、36-38kg、38-40kg、40-43kg、43-46kg、46-49kg、49-52kg、52-55kg、55-58kg,共28个级别；</w:t>
      </w:r>
    </w:p>
    <w:p w14:paraId="079B6DF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U12男子、女子：26-28kg、28-30kg、30-32kg、32-34kg、34-36kg、36-39kg、39-42kg、42-45kg、45-48kg、48-51kg、51-54kg、54-57kg、57-60kg、60-63kg,共28个级别；</w:t>
      </w:r>
    </w:p>
    <w:p w14:paraId="50EEAD9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U14男子、女子：33-35kg 、35-37kg 、37-40kg 、40-43kg、43-46kg 、46-49kg 、49-52kg 、52-55kg 、55-58kg 、58-61kg、61-64kg、64-67kg、67-70kg、+70kg,共28个级别；</w:t>
      </w:r>
    </w:p>
    <w:p w14:paraId="40EF1CD1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U1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男子、女子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38kg-40kg、43kg、46kg、49kg、52kg、55kg、58kg、61kg、64kg、67kg、70kg、+70kg，共24个级别；</w:t>
      </w:r>
    </w:p>
    <w:p w14:paraId="4905386E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U18</w:t>
      </w:r>
      <w:r>
        <w:rPr>
          <w:rFonts w:hint="eastAsia" w:ascii="仿宋" w:hAnsi="仿宋" w:eastAsia="仿宋" w:cs="仿宋"/>
          <w:sz w:val="32"/>
          <w:szCs w:val="32"/>
        </w:rPr>
        <w:t>男子、女子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44-46kg、48kg、50kg、52kg、54kg、57kg、60kg、63kg、66kg、70kg、75kg、80kg、+80kg，共26个级别；</w:t>
      </w:r>
    </w:p>
    <w:p w14:paraId="5FC8C69C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成人组（19岁以上）男子、女子：47-49kg、52kg、56kg、60kg、64kg、69kg、75kg、81kg、91kg、+91kg，共20个级别。</w:t>
      </w:r>
    </w:p>
    <w:p w14:paraId="28BA22BB">
      <w:p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实战比赛</w:t>
      </w:r>
      <w:r>
        <w:rPr>
          <w:rFonts w:hint="eastAsia" w:ascii="仿宋" w:hAnsi="仿宋" w:eastAsia="仿宋" w:cs="仿宋"/>
          <w:sz w:val="32"/>
          <w:szCs w:val="32"/>
        </w:rPr>
        <w:t>各级别报名人数不足2人的取消该级别比赛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超过4人分组，每组人数不超过4人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1D560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)运动员持以下资料通过资格审查方可参赛：</w:t>
      </w:r>
    </w:p>
    <w:p w14:paraId="1B1EE5B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经二级甲等及以上正规综合性医院检查身体合格，并填写《拳击运动员赛前体检医务证明》(常规检查、心电图、乙肝、丙肝、艾滋病、眼部B超必检)和《拳击运动员体检表》,本年度体检材料有更新，增加体检时效性等内容，请各单位注意查看；</w:t>
      </w:r>
    </w:p>
    <w:p w14:paraId="0D95FAC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.身份证原件；</w:t>
      </w:r>
    </w:p>
    <w:p w14:paraId="4099122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.报名表原件(盖单位公章);</w:t>
      </w:r>
    </w:p>
    <w:p w14:paraId="1928D00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.自愿参赛责任书(监护人签字);</w:t>
      </w:r>
    </w:p>
    <w:p w14:paraId="2C683AB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.反兴奋剂责任书(U14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U16、U18、成年</w:t>
      </w:r>
      <w:r>
        <w:rPr>
          <w:rFonts w:hint="eastAsia" w:ascii="仿宋" w:hAnsi="仿宋" w:eastAsia="仿宋" w:cs="仿宋"/>
          <w:sz w:val="32"/>
          <w:szCs w:val="32"/>
        </w:rPr>
        <w:t>组需要)。</w:t>
      </w:r>
    </w:p>
    <w:p w14:paraId="6F63DD5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以上材料请于资格审查会议时由领队或教练员统一收齐提交审核。1-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项材料审核后退还，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项材料上交组委会。</w:t>
      </w:r>
    </w:p>
    <w:p w14:paraId="7AA8BAD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、录取名次与奖励</w:t>
      </w:r>
    </w:p>
    <w:p w14:paraId="75CC1D7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录取办法</w:t>
      </w:r>
    </w:p>
    <w:p w14:paraId="339BED54"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1、体能测试录取办法，</w:t>
      </w:r>
    </w:p>
    <w:p w14:paraId="46D14479">
      <w:pPr>
        <w:numPr>
          <w:ilvl w:val="0"/>
          <w:numId w:val="0"/>
        </w:numPr>
        <w:spacing w:before="1" w:line="220" w:lineRule="auto"/>
        <w:ind w:firstLine="640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组别进行比赛，分男子组、女子组；每项第一名记50分，第二名49分，依次类推，每低一名递减1分（时间或数量相同者积分相同）；按照三项总分排名，录取前八名，1-3名颁发奖牌、证书，5-8名颁发证书（分数相同时，年龄小者排名在前）；</w:t>
      </w:r>
    </w:p>
    <w:p w14:paraId="15644852">
      <w:pPr>
        <w:numPr>
          <w:ilvl w:val="0"/>
          <w:numId w:val="2"/>
        </w:numPr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实战录取办法</w:t>
      </w:r>
    </w:p>
    <w:p w14:paraId="193E9D24"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录取前三名，1-3名颁发奖牌、证书（第三名并列）</w:t>
      </w:r>
    </w:p>
    <w:p w14:paraId="4CF93D1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(二)比赛设立“优秀裁判员”5名;</w:t>
      </w:r>
    </w:p>
    <w:p w14:paraId="3A1C6146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(三)比赛设立“十佳俱乐部”若干;“优秀运动队”若干；</w:t>
      </w:r>
    </w:p>
    <w:p w14:paraId="64709FE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十、日程安排</w:t>
      </w:r>
    </w:p>
    <w:tbl>
      <w:tblPr>
        <w:tblStyle w:val="7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5257"/>
      </w:tblGrid>
      <w:tr w14:paraId="0C5B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4" w:type="dxa"/>
            <w:noWrap w:val="0"/>
            <w:vAlign w:val="top"/>
          </w:tcPr>
          <w:p w14:paraId="516A73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5257" w:type="dxa"/>
            <w:noWrap w:val="0"/>
            <w:vAlign w:val="top"/>
          </w:tcPr>
          <w:p w14:paraId="576FBC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</w:t>
            </w:r>
          </w:p>
        </w:tc>
      </w:tr>
      <w:tr w14:paraId="5810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04" w:type="dxa"/>
            <w:noWrap w:val="0"/>
            <w:vAlign w:val="center"/>
          </w:tcPr>
          <w:p w14:paraId="49FDA9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7月25日17:00之前</w:t>
            </w:r>
          </w:p>
        </w:tc>
        <w:tc>
          <w:tcPr>
            <w:tcW w:w="5257" w:type="dxa"/>
            <w:noWrap w:val="0"/>
            <w:vAlign w:val="center"/>
          </w:tcPr>
          <w:p w14:paraId="1FA2979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报到及称重</w:t>
            </w:r>
          </w:p>
        </w:tc>
      </w:tr>
      <w:tr w14:paraId="2C2C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404" w:type="dxa"/>
            <w:noWrap w:val="0"/>
            <w:vAlign w:val="center"/>
          </w:tcPr>
          <w:p w14:paraId="09DEE9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7月25日17:00—18:00</w:t>
            </w:r>
          </w:p>
        </w:tc>
        <w:tc>
          <w:tcPr>
            <w:tcW w:w="5257" w:type="dxa"/>
            <w:noWrap w:val="0"/>
            <w:vAlign w:val="center"/>
          </w:tcPr>
          <w:p w14:paraId="0F73203F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组委会会议及技术会议</w:t>
            </w:r>
          </w:p>
        </w:tc>
      </w:tr>
      <w:tr w14:paraId="37CA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404" w:type="dxa"/>
            <w:noWrap w:val="0"/>
            <w:vAlign w:val="center"/>
          </w:tcPr>
          <w:p w14:paraId="70B4AB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7月26日</w:t>
            </w:r>
          </w:p>
        </w:tc>
        <w:tc>
          <w:tcPr>
            <w:tcW w:w="5257" w:type="dxa"/>
            <w:noWrap w:val="0"/>
            <w:vAlign w:val="center"/>
          </w:tcPr>
          <w:p w14:paraId="664C066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比赛</w:t>
            </w:r>
          </w:p>
        </w:tc>
      </w:tr>
      <w:tr w14:paraId="6FBB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404" w:type="dxa"/>
            <w:noWrap w:val="0"/>
            <w:vAlign w:val="center"/>
          </w:tcPr>
          <w:p w14:paraId="31CE0E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7月27日</w:t>
            </w:r>
          </w:p>
        </w:tc>
        <w:tc>
          <w:tcPr>
            <w:tcW w:w="5257" w:type="dxa"/>
            <w:noWrap w:val="0"/>
            <w:vAlign w:val="center"/>
          </w:tcPr>
          <w:p w14:paraId="2B309AE3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比赛</w:t>
            </w:r>
          </w:p>
        </w:tc>
      </w:tr>
      <w:tr w14:paraId="7860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404" w:type="dxa"/>
            <w:noWrap w:val="0"/>
            <w:vAlign w:val="center"/>
          </w:tcPr>
          <w:p w14:paraId="4B483C0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7月28日12:00前</w:t>
            </w:r>
          </w:p>
        </w:tc>
        <w:tc>
          <w:tcPr>
            <w:tcW w:w="5257" w:type="dxa"/>
            <w:noWrap w:val="0"/>
            <w:vAlign w:val="center"/>
          </w:tcPr>
          <w:p w14:paraId="063DB2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离会</w:t>
            </w:r>
          </w:p>
        </w:tc>
      </w:tr>
    </w:tbl>
    <w:p w14:paraId="483ABA17"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备注；日程根据报名人数变化可能会进行调整。</w:t>
      </w:r>
    </w:p>
    <w:p w14:paraId="13FBA6E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十一、经费</w:t>
      </w:r>
    </w:p>
    <w:p w14:paraId="0B8AD7C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(一)参赛人员差旅、食宿费用自理,食宿费每人每天100元，共3天300元。</w:t>
      </w:r>
    </w:p>
    <w:p w14:paraId="487E294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(二)参赛费用</w:t>
      </w:r>
    </w:p>
    <w:p w14:paraId="27BB7AD0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每名运动员参赛注册费370元（含赛事期间赛事保险费20元/人）；增项费用100元。可自愿按组委会统一安排食宿也可自行选择安排食宿。</w:t>
      </w:r>
    </w:p>
    <w:p w14:paraId="15B7100F"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</w:t>
      </w:r>
      <w:r>
        <w:rPr>
          <w:rFonts w:hint="eastAsia" w:ascii="仿宋" w:hAnsi="仿宋" w:eastAsia="仿宋" w:cs="仿宋"/>
          <w:sz w:val="32"/>
          <w:szCs w:val="32"/>
        </w:rPr>
        <w:t>报名与报到</w:t>
      </w:r>
    </w:p>
    <w:p w14:paraId="55B7824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1、本次比赛报名采取网上报名，报名网址为：</w:t>
      </w:r>
    </w:p>
    <w:p w14:paraId="226A95DD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675" cy="1316355"/>
            <wp:effectExtent l="0" t="0" r="14605" b="9525"/>
            <wp:docPr id="7" name="图片 1" descr="f639d9146f29ff024e226c5d6764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f639d9146f29ff024e226c5d6764d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CACA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"https://manage.wtwuxicenter.com/game.html#/home/2025quanji/info/"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仿宋" w:hAnsi="仿宋" w:eastAsia="仿宋" w:cs="仿宋"/>
          <w:sz w:val="32"/>
          <w:szCs w:val="32"/>
          <w:lang w:val="en-US" w:eastAsia="zh-CN"/>
        </w:rPr>
        <w:t>https://manage.wtwuxicenter.com/game.html#/home/2025quanji/info/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0EEE880A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2、报到</w:t>
      </w:r>
    </w:p>
    <w:p w14:paraId="0CC73BB7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报到时间2025年7月25日17:00前</w:t>
      </w:r>
    </w:p>
    <w:p w14:paraId="1CE65B69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地点：晋中市中小学示范性综合实践基地</w:t>
      </w:r>
    </w:p>
    <w:p w14:paraId="7DBB4BBD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、仲裁委员会和裁判员选调办法</w:t>
      </w:r>
    </w:p>
    <w:p w14:paraId="68E63DE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比赛裁判员及技术官员将按照《中国拳击协会裁判员管理办法》等文件要求选派。</w:t>
      </w:r>
    </w:p>
    <w:p w14:paraId="235E472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、纪律检查</w:t>
      </w:r>
    </w:p>
    <w:p w14:paraId="7EB6777A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比赛将设立赛风赛纪监督组。所有参赛教练员、运动员、裁判员和各类相关人员须严格遵守中国拳击协会各项纪律规定，出现违纪行为将追究相应责任。</w:t>
      </w:r>
    </w:p>
    <w:p w14:paraId="3A5A1B2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、未尽事宜，另行通知。</w:t>
      </w:r>
    </w:p>
    <w:p w14:paraId="796F52E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C79A82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7EC8D0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AE8E66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山西省拳击</w:t>
      </w:r>
      <w:r>
        <w:rPr>
          <w:rFonts w:hint="eastAsia" w:ascii="仿宋" w:hAnsi="仿宋" w:eastAsia="仿宋" w:cs="仿宋"/>
          <w:sz w:val="32"/>
          <w:szCs w:val="32"/>
        </w:rPr>
        <w:t>协会</w:t>
      </w:r>
    </w:p>
    <w:p w14:paraId="4D1B20F7">
      <w:pPr>
        <w:ind w:firstLine="4800" w:firstLineChars="1500"/>
        <w:jc w:val="both"/>
        <w:rPr>
          <w:rFonts w:hint="default" w:ascii="黑体" w:hAnsi="黑体" w:eastAsia="黑体" w:cs="黑体"/>
          <w:b/>
          <w:bCs/>
          <w:spacing w:val="-24"/>
          <w:sz w:val="33"/>
          <w:szCs w:val="33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26日</w:t>
      </w:r>
    </w:p>
    <w:p w14:paraId="16227416">
      <w:pPr>
        <w:spacing w:before="250" w:line="224" w:lineRule="auto"/>
        <w:rPr>
          <w:rFonts w:ascii="黑体" w:hAnsi="黑体" w:eastAsia="黑体" w:cs="黑体"/>
          <w:b/>
          <w:bCs/>
          <w:spacing w:val="-24"/>
          <w:sz w:val="33"/>
          <w:szCs w:val="33"/>
        </w:rPr>
      </w:pPr>
    </w:p>
    <w:p w14:paraId="1809EAD7">
      <w:pPr>
        <w:spacing w:before="250" w:line="224" w:lineRule="auto"/>
        <w:rPr>
          <w:rFonts w:ascii="黑体" w:hAnsi="黑体" w:eastAsia="黑体" w:cs="黑体"/>
          <w:b/>
          <w:bCs/>
          <w:spacing w:val="-24"/>
          <w:sz w:val="33"/>
          <w:szCs w:val="33"/>
        </w:rPr>
      </w:pPr>
    </w:p>
    <w:p w14:paraId="50A293F1">
      <w:pPr>
        <w:spacing w:before="250" w:line="224" w:lineRule="auto"/>
        <w:rPr>
          <w:rFonts w:ascii="黑体" w:hAnsi="黑体" w:eastAsia="黑体" w:cs="黑体"/>
          <w:b/>
          <w:bCs/>
          <w:spacing w:val="-24"/>
          <w:sz w:val="33"/>
          <w:szCs w:val="33"/>
        </w:rPr>
      </w:pPr>
    </w:p>
    <w:p w14:paraId="610FEE9A">
      <w:pPr>
        <w:spacing w:before="250" w:line="224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-24"/>
          <w:sz w:val="33"/>
          <w:szCs w:val="33"/>
        </w:rPr>
        <w:t>附件</w:t>
      </w:r>
    </w:p>
    <w:p w14:paraId="21018C1F">
      <w:pPr>
        <w:spacing w:before="91" w:line="633" w:lineRule="exact"/>
        <w:ind w:left="219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1"/>
          <w:kern w:val="0"/>
          <w:sz w:val="44"/>
          <w:szCs w:val="44"/>
          <w:lang w:val="en-US" w:eastAsia="zh-CN" w:bidi="ar-SA"/>
        </w:rPr>
        <w:t>体能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44"/>
          <w:szCs w:val="44"/>
          <w:lang w:val="en-US" w:eastAsia="zh-CN" w:bidi="ar-SA"/>
        </w:rPr>
        <w:t>测评方法</w:t>
      </w:r>
    </w:p>
    <w:p w14:paraId="3E46D40E">
      <w:pPr>
        <w:spacing w:before="91" w:line="633" w:lineRule="exact"/>
        <w:ind w:left="21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(一)15米*4往返跑</w:t>
      </w:r>
    </w:p>
    <w:p w14:paraId="1884EA62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410200" cy="2278380"/>
            <wp:effectExtent l="0" t="0" r="0" b="762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6405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测试方式</w:t>
      </w:r>
    </w:p>
    <w:p w14:paraId="62826720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right="0" w:firstLine="624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测试之前，在一个平坦的场地上，标出几条长15米、宽1.22米的跑道。每条跑道的一端是起点和终点，另一端是转向点。在距离起点和转向点各0.5米的位置，竖立高度约为1.2米的标杆。测试时，采用站立起跑的方式，听到起跑信号后，立即起跑，全力奔向转向点。 到达转向点后，顺时针绕过标杆，返回起点线，再次绕过标杆，直奔转向点。完成四个这样的往返过程。</w:t>
      </w:r>
    </w:p>
    <w:p w14:paraId="51B164A3">
      <w:pPr>
        <w:spacing w:before="91" w:line="633" w:lineRule="exact"/>
        <w:ind w:left="219"/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(二)1分钟单摇跳绳</w:t>
      </w:r>
    </w:p>
    <w:p w14:paraId="0F828934">
      <w:pPr>
        <w:spacing w:before="91" w:line="360" w:lineRule="auto"/>
        <w:ind w:firstLine="626" w:firstLineChars="200"/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测试方式</w:t>
      </w:r>
    </w:p>
    <w:p w14:paraId="23973205">
      <w:pPr>
        <w:spacing w:before="91" w:line="360" w:lineRule="auto"/>
        <w:ind w:firstLine="624" w:firstLineChars="200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单脚、双脚或左右脚交替跳均可，每一次摇绳须经过头顶、脚底，方向一致，只可单摇。每人计算一分钟跳绳的次数。测试员发出“预备一开始”的口令，听到“开始”的口令同时开表计时。预备状态时，考生手握跳绳握把，将绳的尾端置于身后，手腕应保持静止，记录一分钟完成次数。</w:t>
      </w:r>
    </w:p>
    <w:p w14:paraId="3D5468C7">
      <w:pPr>
        <w:spacing w:before="91" w:line="633" w:lineRule="exac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(三)1分钟仰卧起坐</w:t>
      </w:r>
    </w:p>
    <w:p w14:paraId="54ECC9A3">
      <w:pPr>
        <w:spacing w:before="91"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position w:val="-31"/>
        </w:rPr>
        <w:drawing>
          <wp:inline distT="0" distB="0" distL="114300" distR="114300">
            <wp:extent cx="4063365" cy="996315"/>
            <wp:effectExtent l="0" t="0" r="5715" b="9525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8D3E0">
      <w:pPr>
        <w:spacing w:before="91" w:line="360" w:lineRule="auto"/>
        <w:ind w:firstLine="626" w:firstLineChars="200"/>
        <w:rPr>
          <w:rFonts w:hint="default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测试方式</w:t>
      </w:r>
    </w:p>
    <w:p w14:paraId="63869794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right="0" w:firstLine="624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运动员全身仰卧于垫上，两脚稍分开，屈膝呈90度角左右，两手交叉于脑后。仰卧起坐时两肘触及或超过双膝完成一次。仰卧时两肩胛必须触垫。测试员发出“开始”口令的同时开始计时，记录一分钟完成次数。</w:t>
      </w:r>
    </w:p>
    <w:p w14:paraId="3B4AFC91">
      <w:pPr>
        <w:numPr>
          <w:ilvl w:val="0"/>
          <w:numId w:val="0"/>
        </w:numPr>
        <w:spacing w:before="91" w:line="633" w:lineRule="exact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（四）拳击操评分标准</w:t>
      </w:r>
    </w:p>
    <w:p w14:paraId="43F787DF">
      <w:pPr>
        <w:numPr>
          <w:ilvl w:val="0"/>
          <w:numId w:val="0"/>
        </w:numPr>
        <w:spacing w:before="91" w:line="633" w:lineRule="exact"/>
        <w:ind w:left="640" w:leftChars="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1、准确度占40%，动作准确，</w:t>
      </w:r>
    </w:p>
    <w:p w14:paraId="73539420">
      <w:pPr>
        <w:numPr>
          <w:ilvl w:val="0"/>
          <w:numId w:val="0"/>
        </w:numPr>
        <w:spacing w:before="91" w:line="633" w:lineRule="exact"/>
        <w:ind w:firstLine="624" w:firstLine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2、表现力占60%，</w:t>
      </w:r>
    </w:p>
    <w:p w14:paraId="015087A1">
      <w:pPr>
        <w:numPr>
          <w:ilvl w:val="0"/>
          <w:numId w:val="0"/>
        </w:numPr>
        <w:spacing w:before="91" w:line="633" w:lineRule="exact"/>
        <w:ind w:firstLine="624" w:firstLine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3、拳击操级别</w:t>
      </w:r>
    </w:p>
    <w:p w14:paraId="2EFFB16F">
      <w:pPr>
        <w:numPr>
          <w:ilvl w:val="0"/>
          <w:numId w:val="0"/>
        </w:numPr>
        <w:spacing w:before="91" w:line="633" w:lineRule="exact"/>
        <w:ind w:firstLine="624" w:firstLine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初级为预备一段所考拳击操</w:t>
      </w:r>
    </w:p>
    <w:p w14:paraId="717CBDEA">
      <w:pPr>
        <w:numPr>
          <w:ilvl w:val="0"/>
          <w:numId w:val="0"/>
        </w:numPr>
        <w:spacing w:before="91" w:line="633" w:lineRule="exact"/>
        <w:ind w:firstLine="624" w:firstLine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中级为预备二段所考拳击操</w:t>
      </w:r>
    </w:p>
    <w:p w14:paraId="460ED5E4">
      <w:pPr>
        <w:numPr>
          <w:ilvl w:val="0"/>
          <w:numId w:val="0"/>
        </w:numPr>
        <w:spacing w:before="91" w:line="633" w:lineRule="exact"/>
        <w:ind w:firstLine="624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高级为预备三段所考拳击操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7A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579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579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5D25A"/>
    <w:multiLevelType w:val="singleLevel"/>
    <w:tmpl w:val="36A5D25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31F1086"/>
    <w:multiLevelType w:val="singleLevel"/>
    <w:tmpl w:val="531F10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2JlN2Y4YWUzNmZkYzI2MGFmYjZhNDg4M2RmMjIifQ=="/>
  </w:docVars>
  <w:rsids>
    <w:rsidRoot w:val="14BA43A3"/>
    <w:rsid w:val="011258D6"/>
    <w:rsid w:val="03B37E16"/>
    <w:rsid w:val="041D6A3C"/>
    <w:rsid w:val="07B0035D"/>
    <w:rsid w:val="0F771D6E"/>
    <w:rsid w:val="1001158F"/>
    <w:rsid w:val="102539F2"/>
    <w:rsid w:val="1088399F"/>
    <w:rsid w:val="113E50D2"/>
    <w:rsid w:val="14432035"/>
    <w:rsid w:val="148019BE"/>
    <w:rsid w:val="14BA43A3"/>
    <w:rsid w:val="15F662F1"/>
    <w:rsid w:val="15FA1452"/>
    <w:rsid w:val="1A380433"/>
    <w:rsid w:val="1CCB50EF"/>
    <w:rsid w:val="1D444728"/>
    <w:rsid w:val="1E9112F6"/>
    <w:rsid w:val="1F9E7C29"/>
    <w:rsid w:val="22700F55"/>
    <w:rsid w:val="23733F6D"/>
    <w:rsid w:val="242C040E"/>
    <w:rsid w:val="26E14EC1"/>
    <w:rsid w:val="293505E2"/>
    <w:rsid w:val="2BA4105F"/>
    <w:rsid w:val="2D5238A8"/>
    <w:rsid w:val="2D6A01DB"/>
    <w:rsid w:val="2F4E553E"/>
    <w:rsid w:val="30752F10"/>
    <w:rsid w:val="340A2277"/>
    <w:rsid w:val="35253F0C"/>
    <w:rsid w:val="35666B9A"/>
    <w:rsid w:val="3B295232"/>
    <w:rsid w:val="3B973C20"/>
    <w:rsid w:val="3D76636C"/>
    <w:rsid w:val="3D835FCC"/>
    <w:rsid w:val="3FCF1C32"/>
    <w:rsid w:val="403E2180"/>
    <w:rsid w:val="41E41EB2"/>
    <w:rsid w:val="421D4070"/>
    <w:rsid w:val="44077108"/>
    <w:rsid w:val="442A3A3B"/>
    <w:rsid w:val="466C70E1"/>
    <w:rsid w:val="46CD7809"/>
    <w:rsid w:val="47A912B6"/>
    <w:rsid w:val="47D2452C"/>
    <w:rsid w:val="47F06998"/>
    <w:rsid w:val="4A38470D"/>
    <w:rsid w:val="4A5F6CD2"/>
    <w:rsid w:val="4CD969B9"/>
    <w:rsid w:val="4D081DAB"/>
    <w:rsid w:val="4D186EB4"/>
    <w:rsid w:val="4EAB0005"/>
    <w:rsid w:val="4F5C7B45"/>
    <w:rsid w:val="52212CA3"/>
    <w:rsid w:val="564D42E4"/>
    <w:rsid w:val="567B6FF3"/>
    <w:rsid w:val="58033870"/>
    <w:rsid w:val="58150BC0"/>
    <w:rsid w:val="5A531E10"/>
    <w:rsid w:val="5AAA37FB"/>
    <w:rsid w:val="5AC02146"/>
    <w:rsid w:val="5C5A34BB"/>
    <w:rsid w:val="5F3D27AA"/>
    <w:rsid w:val="61093596"/>
    <w:rsid w:val="61A86310"/>
    <w:rsid w:val="62EA39FE"/>
    <w:rsid w:val="63E7502B"/>
    <w:rsid w:val="65CA7CC8"/>
    <w:rsid w:val="65E5636F"/>
    <w:rsid w:val="67A871D8"/>
    <w:rsid w:val="68CA67E9"/>
    <w:rsid w:val="6B1179E1"/>
    <w:rsid w:val="6CA37838"/>
    <w:rsid w:val="6D323EC4"/>
    <w:rsid w:val="714B59DE"/>
    <w:rsid w:val="71840D41"/>
    <w:rsid w:val="71F43AA8"/>
    <w:rsid w:val="73216B4A"/>
    <w:rsid w:val="755B1424"/>
    <w:rsid w:val="789E132E"/>
    <w:rsid w:val="79AD45ED"/>
    <w:rsid w:val="7B516404"/>
    <w:rsid w:val="7BB111AA"/>
    <w:rsid w:val="7E040C0B"/>
    <w:rsid w:val="7F2E3AEC"/>
    <w:rsid w:val="7F977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_defe264f-9ba4-475c-a348-60fbf653bdb8"/>
    <w:basedOn w:val="1"/>
    <w:qFormat/>
    <w:uiPriority w:val="1"/>
    <w:rPr>
      <w:lang w:val="en-US" w:eastAsia="zh-CN" w:bidi="ar-SA"/>
    </w:rPr>
  </w:style>
  <w:style w:type="paragraph" w:customStyle="1" w:styleId="12">
    <w:name w:val="_Style 19"/>
    <w:basedOn w:val="1"/>
    <w:next w:val="1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2958</Words>
  <Characters>3698</Characters>
  <Lines>0</Lines>
  <Paragraphs>0</Paragraphs>
  <TotalTime>2</TotalTime>
  <ScaleCrop>false</ScaleCrop>
  <LinksUpToDate>false</LinksUpToDate>
  <CharactersWithSpaces>3758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2020-11-25T01:45:00Z</dcterms:created>
  <dc:creator>在路上...</dc:creator>
  <cp:lastModifiedBy>王夏生</cp:lastModifiedBy>
  <cp:lastPrinted>2025-05-26T01:30:00Z</cp:lastPrinted>
  <dcterms:modified xsi:type="dcterms:W3CDTF">2025-05-26T01:45:59Z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A75F23F62664447799B2E2BF5D9D14A1</vt:lpwstr>
  </property>
  <property fmtid="{D5CDD505-2E9C-101B-9397-08002B2CF9AE}" pid="4" name="KSOTemplateDocerSaveRecord">
    <vt:lpwstr>eyJoZGlkIjoiNjcwY2JlN2Y4YWUzNmZkYzI2MGFmYjZhNDg4M2RmMjIiLCJ1c2VySWQiOiI0MjQxOTcyODgifQ==</vt:lpwstr>
  </property>
</Properties>
</file>